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282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824B1" w:rsidTr="001824B1">
        <w:trPr>
          <w:trHeight w:val="7787"/>
        </w:trPr>
        <w:tc>
          <w:tcPr>
            <w:tcW w:w="8828" w:type="dxa"/>
          </w:tcPr>
          <w:p w:rsidR="001824B1" w:rsidRDefault="001824B1" w:rsidP="001824B1">
            <w:r>
              <w:rPr>
                <w:noProof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638A216E" wp14:editId="453161C9">
                  <wp:simplePos x="0" y="0"/>
                  <wp:positionH relativeFrom="column">
                    <wp:posOffset>-6903</wp:posOffset>
                  </wp:positionH>
                  <wp:positionV relativeFrom="paragraph">
                    <wp:posOffset>8475</wp:posOffset>
                  </wp:positionV>
                  <wp:extent cx="286247" cy="419147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428" cy="46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24B1" w:rsidRDefault="001824B1" w:rsidP="001824B1">
            <w:pPr>
              <w:rPr>
                <w:sz w:val="18"/>
                <w:szCs w:val="18"/>
              </w:rPr>
            </w:pPr>
            <w:r w:rsidRPr="00430AA6">
              <w:t xml:space="preserve">                                  </w:t>
            </w:r>
            <w:r w:rsidRPr="00430AA6">
              <w:rPr>
                <w:sz w:val="18"/>
                <w:szCs w:val="18"/>
              </w:rPr>
              <w:t xml:space="preserve"> </w:t>
            </w:r>
          </w:p>
          <w:p w:rsidR="00F079FC" w:rsidRDefault="00F079FC" w:rsidP="001824B1">
            <w:pPr>
              <w:rPr>
                <w:sz w:val="18"/>
                <w:szCs w:val="18"/>
              </w:rPr>
            </w:pPr>
          </w:p>
          <w:p w:rsidR="001824B1" w:rsidRPr="00097545" w:rsidRDefault="001824B1" w:rsidP="001824B1">
            <w:pPr>
              <w:rPr>
                <w:sz w:val="18"/>
                <w:szCs w:val="18"/>
                <w:u w:val="single"/>
              </w:rPr>
            </w:pPr>
            <w:r w:rsidRPr="00430AA6">
              <w:rPr>
                <w:sz w:val="18"/>
                <w:szCs w:val="18"/>
              </w:rPr>
              <w:t xml:space="preserve"> </w:t>
            </w:r>
            <w:r w:rsidRPr="00430AA6">
              <w:rPr>
                <w:b/>
                <w:sz w:val="18"/>
                <w:szCs w:val="18"/>
              </w:rPr>
              <w:t>GUÍA DE APRENDIZAJE</w:t>
            </w:r>
            <w:r w:rsidRPr="00430AA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  <w:u w:val="single"/>
              </w:rPr>
              <w:t xml:space="preserve">Mecanizado con máquinas de </w:t>
            </w:r>
            <w:r w:rsidRPr="00EA5B35">
              <w:rPr>
                <w:sz w:val="18"/>
                <w:szCs w:val="18"/>
                <w:u w:val="single"/>
              </w:rPr>
              <w:t>control numérico computacional</w:t>
            </w:r>
            <w:r w:rsidRPr="00430AA6">
              <w:rPr>
                <w:sz w:val="18"/>
                <w:szCs w:val="18"/>
              </w:rPr>
              <w:t xml:space="preserve">       </w:t>
            </w:r>
            <w:r w:rsidRPr="00430AA6">
              <w:rPr>
                <w:sz w:val="18"/>
                <w:szCs w:val="18"/>
                <w:u w:val="single"/>
              </w:rPr>
              <w:t xml:space="preserve">nivel  </w:t>
            </w:r>
            <w:r>
              <w:rPr>
                <w:sz w:val="18"/>
                <w:szCs w:val="18"/>
                <w:u w:val="single"/>
                <w:shd w:val="clear" w:color="auto" w:fill="FFFFFF" w:themeFill="background1"/>
              </w:rPr>
              <w:t>4° medio</w:t>
            </w:r>
            <w:r w:rsidRPr="00430AA6">
              <w:rPr>
                <w:sz w:val="18"/>
                <w:szCs w:val="18"/>
                <w:u w:val="single"/>
                <w:shd w:val="clear" w:color="auto" w:fill="FFFFFF" w:themeFill="background1"/>
              </w:rPr>
              <w:t xml:space="preserve">              </w:t>
            </w:r>
            <w:r w:rsidRPr="00430AA6">
              <w:rPr>
                <w:sz w:val="18"/>
                <w:szCs w:val="18"/>
                <w:u w:val="single"/>
              </w:rPr>
              <w:t xml:space="preserve"> </w:t>
            </w:r>
            <w:r w:rsidRPr="00430AA6">
              <w:rPr>
                <w:sz w:val="18"/>
                <w:szCs w:val="18"/>
              </w:rPr>
              <w:t xml:space="preserve">  </w:t>
            </w:r>
          </w:p>
          <w:p w:rsidR="001824B1" w:rsidRPr="00430AA6" w:rsidRDefault="001824B1" w:rsidP="001824B1">
            <w:pPr>
              <w:rPr>
                <w:sz w:val="18"/>
                <w:szCs w:val="18"/>
              </w:rPr>
            </w:pPr>
          </w:p>
          <w:p w:rsidR="001824B1" w:rsidRPr="00430AA6" w:rsidRDefault="001824B1" w:rsidP="001824B1">
            <w:pPr>
              <w:rPr>
                <w:sz w:val="18"/>
                <w:szCs w:val="18"/>
              </w:rPr>
            </w:pPr>
            <w:r w:rsidRPr="00430AA6">
              <w:rPr>
                <w:sz w:val="18"/>
                <w:szCs w:val="18"/>
                <w:u w:val="single"/>
              </w:rPr>
              <w:t>Departamento o docente(s):</w:t>
            </w:r>
            <w:r>
              <w:rPr>
                <w:sz w:val="18"/>
                <w:szCs w:val="18"/>
                <w:u w:val="single"/>
              </w:rPr>
              <w:t xml:space="preserve"> Mecánica Industrial</w:t>
            </w:r>
          </w:p>
          <w:p w:rsidR="001824B1" w:rsidRPr="00430AA6" w:rsidRDefault="001824B1" w:rsidP="001824B1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1824B1" w:rsidRPr="00430AA6" w:rsidTr="001B3DEC">
              <w:tc>
                <w:tcPr>
                  <w:tcW w:w="8747" w:type="dxa"/>
                </w:tcPr>
                <w:p w:rsidR="001824B1" w:rsidRPr="00430AA6" w:rsidRDefault="001824B1" w:rsidP="001824B1">
                  <w:pPr>
                    <w:framePr w:hSpace="141" w:wrap="around" w:vAnchor="text" w:hAnchor="margin" w:y="282"/>
                    <w:adjustRightInd w:val="0"/>
                    <w:rPr>
                      <w:rFonts w:cs="HelveticaNeueLTStd-Lt"/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Estimado alumno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430AA6">
                    <w:rPr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 xml:space="preserve">debido a las actuales circunstancias y hasta que la situación se normalice, te invitamos a trabajar desde tu casa, leer esta guía e ir respondiendo las actividades propuestas. Es de suma importancia evidenciar lo que vas aprendiendo y las dudas que surjan de tu trabajo. </w:t>
                  </w:r>
                </w:p>
                <w:p w:rsidR="001824B1" w:rsidRPr="00430AA6" w:rsidRDefault="001824B1" w:rsidP="001824B1">
                  <w:pPr>
                    <w:framePr w:hSpace="141" w:wrap="around" w:vAnchor="text" w:hAnchor="margin" w:y="282"/>
                    <w:adjustRightInd w:val="0"/>
                    <w:rPr>
                      <w:rFonts w:cs="HelveticaNeueLTStd-Lt"/>
                      <w:sz w:val="18"/>
                      <w:szCs w:val="18"/>
                    </w:rPr>
                  </w:pPr>
                  <w:r w:rsidRPr="00430AA6">
                    <w:rPr>
                      <w:rFonts w:cs="HelveticaNeueLTStd-Lt"/>
                      <w:sz w:val="18"/>
                      <w:szCs w:val="18"/>
                    </w:rPr>
                    <w:t>El objetivo de esta actividad es lograr que adq</w:t>
                  </w:r>
                  <w:bookmarkStart w:id="0" w:name="_GoBack"/>
                  <w:bookmarkEnd w:id="0"/>
                  <w:r w:rsidRPr="00430AA6">
                    <w:rPr>
                      <w:rFonts w:cs="HelveticaNeueLTStd-Lt"/>
                      <w:sz w:val="18"/>
                      <w:szCs w:val="18"/>
                    </w:rPr>
                    <w:t>uieras conocimientos y habilidades primordiales par</w:t>
                  </w:r>
                  <w:r>
                    <w:rPr>
                      <w:rFonts w:cs="HelveticaNeueLTStd-Lt"/>
                      <w:sz w:val="18"/>
                      <w:szCs w:val="18"/>
                    </w:rPr>
                    <w:t>a afrontar tu siguiente desafío: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 xml:space="preserve"> el año 2020.</w:t>
                  </w:r>
                </w:p>
                <w:p w:rsidR="001824B1" w:rsidRPr="00430AA6" w:rsidRDefault="001824B1" w:rsidP="001824B1">
                  <w:pPr>
                    <w:framePr w:hSpace="141" w:wrap="around" w:vAnchor="text" w:hAnchor="margin" w:y="282"/>
                    <w:rPr>
                      <w:rFonts w:cs="HelveticaNeueLTStd-Lt"/>
                      <w:b/>
                      <w:color w:val="0563C1" w:themeColor="hyperlink"/>
                      <w:sz w:val="18"/>
                      <w:szCs w:val="18"/>
                      <w:u w:val="single"/>
                    </w:rPr>
                  </w:pPr>
                  <w:r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Envía tus respuestas y dudas al </w:t>
                  </w:r>
                  <w:hyperlink r:id="rId8" w:history="1">
                    <w:r w:rsidR="00B3735B" w:rsidRPr="00BD2FA6">
                      <w:rPr>
                        <w:rStyle w:val="Hipervnculo"/>
                        <w:rFonts w:cs="HelveticaNeueLTStd-Lt"/>
                        <w:b/>
                        <w:color w:val="auto"/>
                        <w:sz w:val="18"/>
                        <w:szCs w:val="18"/>
                      </w:rPr>
                      <w:t>correo</w:t>
                    </w:r>
                    <w:r w:rsidR="00B3735B" w:rsidRPr="003371C0">
                      <w:rPr>
                        <w:rStyle w:val="Hipervnculo"/>
                        <w:rFonts w:cs="HelveticaNeueLTStd-Lt"/>
                        <w:b/>
                        <w:sz w:val="18"/>
                        <w:szCs w:val="18"/>
                      </w:rPr>
                      <w:t xml:space="preserve"> pauldefontt@gmail.com</w:t>
                    </w:r>
                  </w:hyperlink>
                  <w:r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  Muchas gracias.</w:t>
                  </w:r>
                </w:p>
              </w:tc>
            </w:tr>
          </w:tbl>
          <w:p w:rsidR="001824B1" w:rsidRPr="00430AA6" w:rsidRDefault="001824B1" w:rsidP="001824B1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83"/>
              <w:gridCol w:w="6919"/>
            </w:tblGrid>
            <w:tr w:rsidR="001824B1" w:rsidRPr="00430AA6" w:rsidTr="001B3DEC">
              <w:tc>
                <w:tcPr>
                  <w:tcW w:w="1696" w:type="dxa"/>
                </w:tcPr>
                <w:p w:rsidR="001824B1" w:rsidRPr="00430AA6" w:rsidRDefault="001824B1" w:rsidP="001824B1">
                  <w:pPr>
                    <w:framePr w:hSpace="141" w:wrap="around" w:vAnchor="text" w:hAnchor="margin" w:y="282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Nombre</w:t>
                  </w:r>
                </w:p>
              </w:tc>
              <w:tc>
                <w:tcPr>
                  <w:tcW w:w="7051" w:type="dxa"/>
                </w:tcPr>
                <w:p w:rsidR="001824B1" w:rsidRPr="00430AA6" w:rsidRDefault="001824B1" w:rsidP="001824B1">
                  <w:pPr>
                    <w:framePr w:hSpace="141" w:wrap="around" w:vAnchor="text" w:hAnchor="margin" w:y="282"/>
                    <w:rPr>
                      <w:sz w:val="18"/>
                      <w:szCs w:val="18"/>
                    </w:rPr>
                  </w:pPr>
                </w:p>
              </w:tc>
            </w:tr>
            <w:tr w:rsidR="001824B1" w:rsidRPr="00430AA6" w:rsidTr="001B3DEC">
              <w:tc>
                <w:tcPr>
                  <w:tcW w:w="1696" w:type="dxa"/>
                </w:tcPr>
                <w:p w:rsidR="001824B1" w:rsidRPr="00430AA6" w:rsidRDefault="001824B1" w:rsidP="001824B1">
                  <w:pPr>
                    <w:framePr w:hSpace="141" w:wrap="around" w:vAnchor="text" w:hAnchor="margin" w:y="282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Curso</w:t>
                  </w:r>
                </w:p>
              </w:tc>
              <w:tc>
                <w:tcPr>
                  <w:tcW w:w="7051" w:type="dxa"/>
                </w:tcPr>
                <w:p w:rsidR="001824B1" w:rsidRPr="00430AA6" w:rsidRDefault="001824B1" w:rsidP="001824B1">
                  <w:pPr>
                    <w:framePr w:hSpace="141" w:wrap="around" w:vAnchor="text" w:hAnchor="margin" w:y="282"/>
                    <w:rPr>
                      <w:sz w:val="18"/>
                      <w:szCs w:val="18"/>
                    </w:rPr>
                  </w:pPr>
                </w:p>
              </w:tc>
            </w:tr>
            <w:tr w:rsidR="001824B1" w:rsidRPr="00430AA6" w:rsidTr="001B3DEC">
              <w:tc>
                <w:tcPr>
                  <w:tcW w:w="1696" w:type="dxa"/>
                </w:tcPr>
                <w:p w:rsidR="001824B1" w:rsidRPr="00430AA6" w:rsidRDefault="001824B1" w:rsidP="001824B1">
                  <w:pPr>
                    <w:framePr w:hSpace="141" w:wrap="around" w:vAnchor="text" w:hAnchor="margin" w:y="282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Correo electrónico</w:t>
                  </w:r>
                </w:p>
              </w:tc>
              <w:tc>
                <w:tcPr>
                  <w:tcW w:w="7051" w:type="dxa"/>
                </w:tcPr>
                <w:p w:rsidR="001824B1" w:rsidRPr="00430AA6" w:rsidRDefault="001824B1" w:rsidP="001824B1">
                  <w:pPr>
                    <w:framePr w:hSpace="141" w:wrap="around" w:vAnchor="text" w:hAnchor="margin" w:y="282"/>
                    <w:rPr>
                      <w:sz w:val="18"/>
                      <w:szCs w:val="18"/>
                    </w:rPr>
                  </w:pPr>
                </w:p>
              </w:tc>
            </w:tr>
            <w:tr w:rsidR="001824B1" w:rsidRPr="00430AA6" w:rsidTr="001B3DEC">
              <w:tc>
                <w:tcPr>
                  <w:tcW w:w="1696" w:type="dxa"/>
                </w:tcPr>
                <w:p w:rsidR="001824B1" w:rsidRPr="00430AA6" w:rsidRDefault="001824B1" w:rsidP="001824B1">
                  <w:pPr>
                    <w:framePr w:hSpace="141" w:wrap="around" w:vAnchor="text" w:hAnchor="margin" w:y="282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Fecha</w:t>
                  </w:r>
                </w:p>
              </w:tc>
              <w:tc>
                <w:tcPr>
                  <w:tcW w:w="7051" w:type="dxa"/>
                </w:tcPr>
                <w:p w:rsidR="001824B1" w:rsidRPr="00430AA6" w:rsidRDefault="001824B1" w:rsidP="001824B1">
                  <w:pPr>
                    <w:framePr w:hSpace="141" w:wrap="around" w:vAnchor="text" w:hAnchor="margin" w:y="282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824B1" w:rsidRPr="00430AA6" w:rsidRDefault="001824B1" w:rsidP="001824B1">
            <w:pPr>
              <w:rPr>
                <w:sz w:val="18"/>
                <w:szCs w:val="18"/>
              </w:rPr>
            </w:pPr>
          </w:p>
          <w:p w:rsidR="001824B1" w:rsidRPr="00C41D3B" w:rsidRDefault="001824B1" w:rsidP="001824B1">
            <w:pPr>
              <w:jc w:val="center"/>
              <w:rPr>
                <w:b/>
                <w:sz w:val="28"/>
                <w:szCs w:val="18"/>
                <w:u w:val="single"/>
              </w:rPr>
            </w:pPr>
            <w:r w:rsidRPr="00C41D3B">
              <w:rPr>
                <w:b/>
                <w:sz w:val="28"/>
                <w:szCs w:val="18"/>
                <w:u w:val="single"/>
              </w:rPr>
              <w:t>Prueba Formativa: Mecanizado con máquinas de control numérico computacional</w:t>
            </w:r>
          </w:p>
          <w:p w:rsidR="001824B1" w:rsidRDefault="001824B1" w:rsidP="001824B1">
            <w:pPr>
              <w:jc w:val="center"/>
              <w:rPr>
                <w:b/>
                <w:sz w:val="28"/>
                <w:szCs w:val="18"/>
                <w:u w:val="single"/>
              </w:rPr>
            </w:pPr>
          </w:p>
          <w:p w:rsidR="001824B1" w:rsidRPr="00C41D3B" w:rsidRDefault="001824B1" w:rsidP="001824B1">
            <w:pPr>
              <w:rPr>
                <w:b/>
                <w:sz w:val="20"/>
                <w:lang w:val="es-ES"/>
              </w:rPr>
            </w:pPr>
            <w:r w:rsidRPr="00C41D3B">
              <w:rPr>
                <w:b/>
                <w:sz w:val="20"/>
                <w:lang w:val="es-ES"/>
              </w:rPr>
              <w:t xml:space="preserve">Puntaje Ideal: </w:t>
            </w:r>
            <w:r w:rsidRPr="00C41D3B">
              <w:rPr>
                <w:b/>
                <w:sz w:val="20"/>
                <w:u w:val="single"/>
                <w:lang w:val="es-ES"/>
              </w:rPr>
              <w:t>64 pts.</w:t>
            </w:r>
            <w:r w:rsidRPr="00C41D3B">
              <w:rPr>
                <w:b/>
                <w:sz w:val="20"/>
                <w:lang w:val="es-ES"/>
              </w:rPr>
              <w:t xml:space="preserve"> Puntaje Total: ______</w:t>
            </w:r>
          </w:p>
          <w:p w:rsidR="001824B1" w:rsidRPr="00C41D3B" w:rsidRDefault="001824B1" w:rsidP="001824B1">
            <w:pPr>
              <w:jc w:val="both"/>
              <w:rPr>
                <w:b/>
                <w:lang w:val="es-ES"/>
              </w:rPr>
            </w:pPr>
          </w:p>
          <w:p w:rsidR="001824B1" w:rsidRDefault="001824B1" w:rsidP="001824B1">
            <w:pPr>
              <w:jc w:val="both"/>
              <w:rPr>
                <w:b/>
                <w:lang w:val="es-ES"/>
              </w:rPr>
            </w:pPr>
            <w:r w:rsidRPr="00C41D3B">
              <w:rPr>
                <w:b/>
                <w:lang w:val="es-ES"/>
              </w:rPr>
              <w:t>Ítem I: Anote dentro de la tabla, siete características del CNC (controlador numérico computacional) y de las maquinas convencionales.</w:t>
            </w:r>
            <w:r w:rsidR="008B7AFF">
              <w:rPr>
                <w:b/>
                <w:lang w:val="es-ES"/>
              </w:rPr>
              <w:t xml:space="preserve"> </w:t>
            </w:r>
            <w:r w:rsidRPr="00C41D3B">
              <w:rPr>
                <w:b/>
                <w:lang w:val="es-ES"/>
              </w:rPr>
              <w:t xml:space="preserve">(14 </w:t>
            </w:r>
            <w:proofErr w:type="spellStart"/>
            <w:r w:rsidRPr="00C41D3B">
              <w:rPr>
                <w:b/>
                <w:lang w:val="es-ES"/>
              </w:rPr>
              <w:t>pts</w:t>
            </w:r>
            <w:proofErr w:type="spellEnd"/>
            <w:r w:rsidRPr="00C41D3B">
              <w:rPr>
                <w:b/>
                <w:lang w:val="es-ES"/>
              </w:rPr>
              <w:t>)</w:t>
            </w:r>
            <w:r w:rsidR="008B7AFF">
              <w:rPr>
                <w:b/>
                <w:lang w:val="es-ES"/>
              </w:rPr>
              <w:t>.</w:t>
            </w:r>
          </w:p>
          <w:p w:rsidR="008B7AFF" w:rsidRPr="00C41D3B" w:rsidRDefault="008B7AFF" w:rsidP="001824B1">
            <w:pPr>
              <w:jc w:val="both"/>
              <w:rPr>
                <w:b/>
                <w:lang w:val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83"/>
              <w:gridCol w:w="4319"/>
            </w:tblGrid>
            <w:tr w:rsidR="001824B1" w:rsidTr="001B3DEC">
              <w:tc>
                <w:tcPr>
                  <w:tcW w:w="4414" w:type="dxa"/>
                </w:tcPr>
                <w:p w:rsidR="001824B1" w:rsidRPr="00C41E5C" w:rsidRDefault="001824B1" w:rsidP="001824B1">
                  <w:pPr>
                    <w:framePr w:hSpace="141" w:wrap="around" w:vAnchor="text" w:hAnchor="margin" w:y="282"/>
                    <w:rPr>
                      <w:b/>
                      <w:lang w:val="es-ES"/>
                    </w:rPr>
                  </w:pPr>
                  <w:r w:rsidRPr="00C41E5C">
                    <w:rPr>
                      <w:b/>
                      <w:lang w:val="es-ES"/>
                    </w:rPr>
                    <w:t>CNC</w:t>
                  </w:r>
                </w:p>
              </w:tc>
              <w:tc>
                <w:tcPr>
                  <w:tcW w:w="4414" w:type="dxa"/>
                </w:tcPr>
                <w:p w:rsidR="001824B1" w:rsidRPr="00C41E5C" w:rsidRDefault="001824B1" w:rsidP="001824B1">
                  <w:pPr>
                    <w:framePr w:hSpace="141" w:wrap="around" w:vAnchor="text" w:hAnchor="margin" w:y="282"/>
                    <w:rPr>
                      <w:b/>
                      <w:lang w:val="es-ES"/>
                    </w:rPr>
                  </w:pPr>
                  <w:r w:rsidRPr="00C41E5C">
                    <w:rPr>
                      <w:b/>
                      <w:lang w:val="es-ES"/>
                    </w:rPr>
                    <w:t>Maquinas convencionales</w:t>
                  </w:r>
                </w:p>
              </w:tc>
            </w:tr>
            <w:tr w:rsidR="001824B1" w:rsidTr="001B3DEC">
              <w:trPr>
                <w:trHeight w:val="3898"/>
              </w:trPr>
              <w:tc>
                <w:tcPr>
                  <w:tcW w:w="4414" w:type="dxa"/>
                </w:tcPr>
                <w:p w:rsidR="001824B1" w:rsidRDefault="001824B1" w:rsidP="001824B1">
                  <w:pPr>
                    <w:framePr w:hSpace="141" w:wrap="around" w:vAnchor="text" w:hAnchor="margin" w:y="282"/>
                    <w:rPr>
                      <w:lang w:val="es-ES"/>
                    </w:rPr>
                  </w:pPr>
                </w:p>
                <w:p w:rsidR="001824B1" w:rsidRDefault="001824B1" w:rsidP="001824B1">
                  <w:pPr>
                    <w:framePr w:hSpace="141" w:wrap="around" w:vAnchor="text" w:hAnchor="margin" w:y="282"/>
                    <w:rPr>
                      <w:lang w:val="es-ES"/>
                    </w:rPr>
                  </w:pPr>
                </w:p>
                <w:p w:rsidR="001824B1" w:rsidRDefault="001824B1" w:rsidP="001824B1">
                  <w:pPr>
                    <w:framePr w:hSpace="141" w:wrap="around" w:vAnchor="text" w:hAnchor="margin" w:y="282"/>
                    <w:rPr>
                      <w:lang w:val="es-ES"/>
                    </w:rPr>
                  </w:pPr>
                </w:p>
                <w:p w:rsidR="001824B1" w:rsidRDefault="001824B1" w:rsidP="001824B1">
                  <w:pPr>
                    <w:framePr w:hSpace="141" w:wrap="around" w:vAnchor="text" w:hAnchor="margin" w:y="282"/>
                    <w:rPr>
                      <w:lang w:val="es-ES"/>
                    </w:rPr>
                  </w:pPr>
                </w:p>
                <w:p w:rsidR="001824B1" w:rsidRDefault="001824B1" w:rsidP="001824B1">
                  <w:pPr>
                    <w:framePr w:hSpace="141" w:wrap="around" w:vAnchor="text" w:hAnchor="margin" w:y="282"/>
                    <w:rPr>
                      <w:lang w:val="es-ES"/>
                    </w:rPr>
                  </w:pPr>
                </w:p>
                <w:p w:rsidR="001824B1" w:rsidRDefault="001824B1" w:rsidP="001824B1">
                  <w:pPr>
                    <w:framePr w:hSpace="141" w:wrap="around" w:vAnchor="text" w:hAnchor="margin" w:y="282"/>
                    <w:rPr>
                      <w:lang w:val="es-ES"/>
                    </w:rPr>
                  </w:pPr>
                </w:p>
                <w:p w:rsidR="001824B1" w:rsidRDefault="001824B1" w:rsidP="001824B1">
                  <w:pPr>
                    <w:framePr w:hSpace="141" w:wrap="around" w:vAnchor="text" w:hAnchor="margin" w:y="282"/>
                    <w:rPr>
                      <w:lang w:val="es-ES"/>
                    </w:rPr>
                  </w:pPr>
                </w:p>
                <w:p w:rsidR="001824B1" w:rsidRDefault="001824B1" w:rsidP="001824B1">
                  <w:pPr>
                    <w:framePr w:hSpace="141" w:wrap="around" w:vAnchor="text" w:hAnchor="margin" w:y="282"/>
                    <w:rPr>
                      <w:lang w:val="es-ES"/>
                    </w:rPr>
                  </w:pPr>
                </w:p>
                <w:p w:rsidR="001824B1" w:rsidRDefault="001824B1" w:rsidP="001824B1">
                  <w:pPr>
                    <w:framePr w:hSpace="141" w:wrap="around" w:vAnchor="text" w:hAnchor="margin" w:y="282"/>
                    <w:rPr>
                      <w:lang w:val="es-ES"/>
                    </w:rPr>
                  </w:pPr>
                </w:p>
                <w:p w:rsidR="001824B1" w:rsidRDefault="001824B1" w:rsidP="001824B1">
                  <w:pPr>
                    <w:framePr w:hSpace="141" w:wrap="around" w:vAnchor="text" w:hAnchor="margin" w:y="282"/>
                    <w:rPr>
                      <w:lang w:val="es-ES"/>
                    </w:rPr>
                  </w:pPr>
                </w:p>
                <w:p w:rsidR="001824B1" w:rsidRDefault="001824B1" w:rsidP="001824B1">
                  <w:pPr>
                    <w:framePr w:hSpace="141" w:wrap="around" w:vAnchor="text" w:hAnchor="margin" w:y="282"/>
                    <w:rPr>
                      <w:lang w:val="es-ES"/>
                    </w:rPr>
                  </w:pPr>
                </w:p>
                <w:p w:rsidR="001824B1" w:rsidRDefault="001824B1" w:rsidP="001824B1">
                  <w:pPr>
                    <w:framePr w:hSpace="141" w:wrap="around" w:vAnchor="text" w:hAnchor="margin" w:y="282"/>
                    <w:rPr>
                      <w:lang w:val="es-ES"/>
                    </w:rPr>
                  </w:pPr>
                </w:p>
                <w:p w:rsidR="001824B1" w:rsidRDefault="001824B1" w:rsidP="001824B1">
                  <w:pPr>
                    <w:framePr w:hSpace="141" w:wrap="around" w:vAnchor="text" w:hAnchor="margin" w:y="282"/>
                    <w:rPr>
                      <w:lang w:val="es-ES"/>
                    </w:rPr>
                  </w:pPr>
                </w:p>
                <w:p w:rsidR="001824B1" w:rsidRDefault="001824B1" w:rsidP="001824B1">
                  <w:pPr>
                    <w:framePr w:hSpace="141" w:wrap="around" w:vAnchor="text" w:hAnchor="margin" w:y="282"/>
                    <w:rPr>
                      <w:lang w:val="es-ES"/>
                    </w:rPr>
                  </w:pPr>
                </w:p>
                <w:p w:rsidR="001824B1" w:rsidRDefault="001824B1" w:rsidP="001824B1">
                  <w:pPr>
                    <w:framePr w:hSpace="141" w:wrap="around" w:vAnchor="text" w:hAnchor="margin" w:y="282"/>
                    <w:rPr>
                      <w:lang w:val="es-ES"/>
                    </w:rPr>
                  </w:pPr>
                </w:p>
              </w:tc>
              <w:tc>
                <w:tcPr>
                  <w:tcW w:w="4414" w:type="dxa"/>
                </w:tcPr>
                <w:p w:rsidR="001824B1" w:rsidRDefault="001824B1" w:rsidP="001824B1">
                  <w:pPr>
                    <w:framePr w:hSpace="141" w:wrap="around" w:vAnchor="text" w:hAnchor="margin" w:y="282"/>
                    <w:rPr>
                      <w:lang w:val="es-ES"/>
                    </w:rPr>
                  </w:pPr>
                </w:p>
              </w:tc>
            </w:tr>
          </w:tbl>
          <w:p w:rsidR="001824B1" w:rsidRDefault="001824B1" w:rsidP="001824B1">
            <w:pPr>
              <w:rPr>
                <w:lang w:val="es-ES"/>
              </w:rPr>
            </w:pPr>
          </w:p>
          <w:p w:rsidR="001824B1" w:rsidRDefault="001824B1" w:rsidP="001824B1">
            <w:pPr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lastRenderedPageBreak/>
              <w:br/>
            </w:r>
            <w:r>
              <w:rPr>
                <w:b/>
                <w:sz w:val="24"/>
                <w:lang w:val="es-ES"/>
              </w:rPr>
              <w:t xml:space="preserve">Ítem II: Indique cuales son los ejes principales y que tipo de movimiento realizan en las siguientes maquinas: (10 </w:t>
            </w:r>
            <w:r w:rsidR="008B7AFF">
              <w:rPr>
                <w:b/>
                <w:sz w:val="24"/>
                <w:lang w:val="es-ES"/>
              </w:rPr>
              <w:t>pts.</w:t>
            </w:r>
            <w:r>
              <w:rPr>
                <w:b/>
                <w:sz w:val="24"/>
                <w:lang w:val="es-ES"/>
              </w:rPr>
              <w:t>)</w:t>
            </w:r>
            <w:r>
              <w:rPr>
                <w:b/>
                <w:sz w:val="24"/>
                <w:lang w:val="es-ES"/>
              </w:rPr>
              <w:br/>
            </w:r>
          </w:p>
          <w:p w:rsidR="001824B1" w:rsidRPr="00C41D3B" w:rsidRDefault="001824B1" w:rsidP="001824B1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EB37BF">
              <w:rPr>
                <w:b/>
                <w:sz w:val="24"/>
                <w:lang w:val="es-ES"/>
              </w:rPr>
              <w:t>Torno</w:t>
            </w:r>
          </w:p>
          <w:p w:rsidR="001824B1" w:rsidRPr="00EB37BF" w:rsidRDefault="001824B1" w:rsidP="001824B1">
            <w:pPr>
              <w:pStyle w:val="Prrafodelista"/>
              <w:rPr>
                <w:lang w:val="es-ES"/>
              </w:rPr>
            </w:pPr>
          </w:p>
          <w:p w:rsidR="001824B1" w:rsidRPr="00EB37BF" w:rsidRDefault="001824B1" w:rsidP="001824B1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b/>
                <w:sz w:val="24"/>
                <w:lang w:val="es-ES"/>
              </w:rPr>
              <w:t>Fresadora</w:t>
            </w:r>
          </w:p>
          <w:p w:rsidR="001824B1" w:rsidRDefault="001824B1" w:rsidP="001824B1">
            <w:pPr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br w:type="page"/>
            </w:r>
          </w:p>
          <w:p w:rsidR="001824B1" w:rsidRDefault="001824B1" w:rsidP="001824B1">
            <w:pPr>
              <w:rPr>
                <w:b/>
                <w:sz w:val="24"/>
                <w:lang w:val="es-ES"/>
              </w:rPr>
            </w:pPr>
          </w:p>
          <w:p w:rsidR="001824B1" w:rsidRPr="00EB37BF" w:rsidRDefault="001824B1" w:rsidP="001824B1">
            <w:pPr>
              <w:rPr>
                <w:lang w:val="es-ES"/>
              </w:rPr>
            </w:pPr>
            <w:r>
              <w:rPr>
                <w:b/>
                <w:sz w:val="24"/>
                <w:lang w:val="es-ES"/>
              </w:rPr>
              <w:t>Ítem III: Que son los ejes complementarios de rotación. Explique.</w:t>
            </w:r>
            <w:r>
              <w:rPr>
                <w:b/>
                <w:sz w:val="24"/>
                <w:lang w:val="es-ES"/>
              </w:rPr>
              <w:t xml:space="preserve"> (15 </w:t>
            </w:r>
            <w:r w:rsidR="008B7AFF">
              <w:rPr>
                <w:b/>
                <w:sz w:val="24"/>
                <w:lang w:val="es-ES"/>
              </w:rPr>
              <w:t>pts.</w:t>
            </w:r>
            <w:r>
              <w:rPr>
                <w:b/>
                <w:sz w:val="24"/>
                <w:lang w:val="es-ES"/>
              </w:rPr>
              <w:t>).</w:t>
            </w:r>
          </w:p>
          <w:p w:rsidR="001824B1" w:rsidRPr="00430AA6" w:rsidRDefault="001824B1" w:rsidP="001824B1">
            <w:pPr>
              <w:rPr>
                <w:sz w:val="18"/>
                <w:szCs w:val="18"/>
              </w:rPr>
            </w:pPr>
          </w:p>
          <w:p w:rsidR="001824B1" w:rsidRPr="00430AA6" w:rsidRDefault="001824B1" w:rsidP="001824B1"/>
          <w:p w:rsidR="001824B1" w:rsidRPr="00430AA6" w:rsidRDefault="001824B1" w:rsidP="001824B1"/>
          <w:p w:rsidR="001824B1" w:rsidRPr="00430AA6" w:rsidRDefault="001824B1" w:rsidP="001824B1"/>
          <w:p w:rsidR="001824B1" w:rsidRPr="00430AA6" w:rsidRDefault="001824B1" w:rsidP="001824B1"/>
          <w:p w:rsidR="001824B1" w:rsidRPr="00430AA6" w:rsidRDefault="001824B1" w:rsidP="001824B1">
            <w:pPr>
              <w:rPr>
                <w:sz w:val="18"/>
                <w:szCs w:val="18"/>
              </w:rPr>
            </w:pPr>
          </w:p>
          <w:p w:rsidR="001824B1" w:rsidRPr="00430AA6" w:rsidRDefault="001824B1" w:rsidP="001824B1">
            <w:pPr>
              <w:rPr>
                <w:sz w:val="18"/>
                <w:szCs w:val="18"/>
              </w:rPr>
            </w:pPr>
          </w:p>
          <w:p w:rsidR="001824B1" w:rsidRPr="00430AA6" w:rsidRDefault="001824B1" w:rsidP="001824B1">
            <w:pPr>
              <w:rPr>
                <w:sz w:val="18"/>
                <w:szCs w:val="18"/>
              </w:rPr>
            </w:pPr>
          </w:p>
          <w:p w:rsidR="001824B1" w:rsidRPr="00430AA6" w:rsidRDefault="001824B1" w:rsidP="001824B1">
            <w:pPr>
              <w:rPr>
                <w:sz w:val="18"/>
                <w:szCs w:val="18"/>
              </w:rPr>
            </w:pPr>
          </w:p>
          <w:p w:rsidR="001824B1" w:rsidRDefault="001824B1" w:rsidP="001824B1">
            <w:pPr>
              <w:rPr>
                <w:sz w:val="18"/>
                <w:szCs w:val="18"/>
              </w:rPr>
            </w:pPr>
            <w:r w:rsidRPr="00430AA6">
              <w:rPr>
                <w:sz w:val="18"/>
                <w:szCs w:val="18"/>
              </w:rPr>
              <w:t xml:space="preserve">                          </w:t>
            </w:r>
          </w:p>
          <w:p w:rsidR="001824B1" w:rsidRDefault="001824B1" w:rsidP="001824B1">
            <w:pPr>
              <w:rPr>
                <w:sz w:val="18"/>
                <w:szCs w:val="18"/>
              </w:rPr>
            </w:pPr>
          </w:p>
          <w:p w:rsidR="001824B1" w:rsidRDefault="001824B1" w:rsidP="001824B1">
            <w:pPr>
              <w:rPr>
                <w:sz w:val="18"/>
                <w:szCs w:val="18"/>
              </w:rPr>
            </w:pPr>
          </w:p>
          <w:p w:rsidR="001824B1" w:rsidRDefault="001824B1" w:rsidP="001824B1">
            <w:pPr>
              <w:rPr>
                <w:sz w:val="18"/>
                <w:szCs w:val="18"/>
              </w:rPr>
            </w:pPr>
          </w:p>
          <w:p w:rsidR="001824B1" w:rsidRDefault="001824B1" w:rsidP="001824B1">
            <w:pPr>
              <w:rPr>
                <w:sz w:val="18"/>
                <w:szCs w:val="18"/>
              </w:rPr>
            </w:pPr>
          </w:p>
          <w:p w:rsidR="001824B1" w:rsidRDefault="001824B1" w:rsidP="001824B1">
            <w:pPr>
              <w:rPr>
                <w:sz w:val="18"/>
                <w:szCs w:val="18"/>
              </w:rPr>
            </w:pPr>
          </w:p>
          <w:p w:rsidR="001824B1" w:rsidRDefault="001824B1" w:rsidP="001824B1">
            <w:pPr>
              <w:rPr>
                <w:sz w:val="18"/>
                <w:szCs w:val="18"/>
              </w:rPr>
            </w:pPr>
          </w:p>
          <w:p w:rsidR="001824B1" w:rsidRPr="00430AA6" w:rsidRDefault="001824B1" w:rsidP="001824B1">
            <w:pPr>
              <w:jc w:val="center"/>
              <w:rPr>
                <w:sz w:val="18"/>
                <w:szCs w:val="18"/>
              </w:rPr>
            </w:pPr>
            <w:r w:rsidRPr="00430AA6">
              <w:rPr>
                <w:sz w:val="18"/>
                <w:szCs w:val="18"/>
              </w:rPr>
              <w:t>Recuerda enviar tus dudas y respuestas al correo</w:t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  <w:t xml:space="preserve"> </w:t>
            </w:r>
            <w:hyperlink r:id="rId9" w:history="1">
              <w:r w:rsidR="00F079FC" w:rsidRPr="003371C0">
                <w:rPr>
                  <w:rStyle w:val="Hipervnculo"/>
                  <w:sz w:val="18"/>
                  <w:szCs w:val="18"/>
                </w:rPr>
                <w:t>pauldefontt@gmail.com</w:t>
              </w:r>
            </w:hyperlink>
            <w:r w:rsidR="00F079FC">
              <w:rPr>
                <w:sz w:val="18"/>
                <w:szCs w:val="18"/>
              </w:rPr>
              <w:t xml:space="preserve"> </w:t>
            </w:r>
          </w:p>
          <w:p w:rsidR="001824B1" w:rsidRPr="00F92BEE" w:rsidRDefault="001824B1" w:rsidP="001824B1">
            <w:pPr>
              <w:jc w:val="center"/>
              <w:rPr>
                <w:sz w:val="18"/>
                <w:szCs w:val="18"/>
              </w:rPr>
            </w:pPr>
            <w:r w:rsidRPr="00430AA6">
              <w:rPr>
                <w:sz w:val="18"/>
                <w:szCs w:val="18"/>
              </w:rPr>
              <w:t>Muchas gracias.</w:t>
            </w:r>
          </w:p>
        </w:tc>
      </w:tr>
    </w:tbl>
    <w:p w:rsidR="001D29D0" w:rsidRPr="00FC5CC7" w:rsidRDefault="001D29D0" w:rsidP="001D29D0">
      <w:pPr>
        <w:rPr>
          <w:b/>
          <w:lang w:val="es-ES"/>
        </w:rPr>
      </w:pPr>
    </w:p>
    <w:p w:rsidR="001D29D0" w:rsidRDefault="001D29D0" w:rsidP="001D29D0">
      <w:pPr>
        <w:jc w:val="center"/>
        <w:rPr>
          <w:b/>
          <w:sz w:val="32"/>
          <w:lang w:val="es-ES"/>
        </w:rPr>
      </w:pPr>
    </w:p>
    <w:p w:rsidR="00587299" w:rsidRDefault="00587299" w:rsidP="001D29D0">
      <w:pPr>
        <w:jc w:val="center"/>
        <w:rPr>
          <w:b/>
          <w:sz w:val="32"/>
          <w:lang w:val="es-ES"/>
        </w:rPr>
      </w:pPr>
    </w:p>
    <w:p w:rsidR="00587299" w:rsidRDefault="00587299">
      <w:pPr>
        <w:rPr>
          <w:lang w:val="es-ES"/>
        </w:rPr>
      </w:pPr>
    </w:p>
    <w:sectPr w:rsidR="00587299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7BF" w:rsidRDefault="00D947BF" w:rsidP="001D29D0">
      <w:pPr>
        <w:spacing w:after="0" w:line="240" w:lineRule="auto"/>
      </w:pPr>
      <w:r>
        <w:separator/>
      </w:r>
    </w:p>
  </w:endnote>
  <w:endnote w:type="continuationSeparator" w:id="0">
    <w:p w:rsidR="00D947BF" w:rsidRDefault="00D947BF" w:rsidP="001D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7BF" w:rsidRDefault="00D947BF" w:rsidP="001D29D0">
      <w:pPr>
        <w:spacing w:after="0" w:line="240" w:lineRule="auto"/>
      </w:pPr>
      <w:r>
        <w:separator/>
      </w:r>
    </w:p>
  </w:footnote>
  <w:footnote w:type="continuationSeparator" w:id="0">
    <w:p w:rsidR="00D947BF" w:rsidRDefault="00D947BF" w:rsidP="001D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9D0" w:rsidRDefault="001D29D0" w:rsidP="001D29D0">
    <w:pPr>
      <w:pStyle w:val="Encabezado"/>
    </w:pPr>
    <w:r w:rsidRPr="001F4866">
      <w:rPr>
        <w:noProof/>
        <w:lang w:eastAsia="es-CL"/>
      </w:rPr>
      <w:drawing>
        <wp:inline distT="0" distB="0" distL="0" distR="0" wp14:anchorId="20BCDF57" wp14:editId="08D0C4E1">
          <wp:extent cx="1524000" cy="59323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5656" cy="597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AE41CD">
      <w:rPr>
        <w:b/>
      </w:rPr>
      <w:t>Profesor</w:t>
    </w:r>
    <w:r>
      <w:rPr>
        <w:b/>
      </w:rPr>
      <w:t>es</w:t>
    </w:r>
    <w:r w:rsidRPr="00AE41CD">
      <w:rPr>
        <w:b/>
      </w:rPr>
      <w:t xml:space="preserve">: </w:t>
    </w:r>
    <w:r>
      <w:t>Pablo Fuentes U.</w:t>
    </w:r>
    <w:r>
      <w:br/>
    </w:r>
    <w:r>
      <w:tab/>
    </w:r>
    <w:r>
      <w:tab/>
      <w:t>Rodrigo Morales D.</w:t>
    </w:r>
  </w:p>
  <w:p w:rsidR="001D29D0" w:rsidRDefault="001D29D0" w:rsidP="001D29D0">
    <w:pPr>
      <w:pStyle w:val="Encabezado"/>
      <w:rPr>
        <w:rStyle w:val="Hipervnculo"/>
      </w:rPr>
    </w:pPr>
    <w:r>
      <w:tab/>
    </w:r>
    <w:r>
      <w:tab/>
    </w:r>
    <w:r w:rsidRPr="00AE41CD">
      <w:rPr>
        <w:b/>
      </w:rPr>
      <w:t>Correo:</w:t>
    </w:r>
    <w:r>
      <w:t xml:space="preserve"> </w:t>
    </w:r>
    <w:hyperlink r:id="rId2" w:history="1">
      <w:r w:rsidRPr="006A3F0D">
        <w:rPr>
          <w:rStyle w:val="Hipervnculo"/>
        </w:rPr>
        <w:t>pauldefontt@gmail.com</w:t>
      </w:r>
    </w:hyperlink>
  </w:p>
  <w:p w:rsidR="003A573F" w:rsidRDefault="003A573F" w:rsidP="001D29D0">
    <w:pPr>
      <w:pStyle w:val="Encabezado"/>
    </w:pPr>
    <w:r>
      <w:tab/>
    </w:r>
    <w:r>
      <w:tab/>
    </w:r>
    <w:hyperlink r:id="rId3" w:history="1">
      <w:r w:rsidR="00FC6014" w:rsidRPr="00130EC2">
        <w:rPr>
          <w:rStyle w:val="Hipervnculo"/>
        </w:rPr>
        <w:t>rodrigomoralessaldiass@gmail.com</w:t>
      </w:r>
    </w:hyperlink>
  </w:p>
  <w:p w:rsidR="001D29D0" w:rsidRPr="001D29D0" w:rsidRDefault="00FC6014" w:rsidP="001D29D0">
    <w:pPr>
      <w:pStyle w:val="Encabezado"/>
    </w:pPr>
    <w:r>
      <w:tab/>
    </w:r>
    <w:r>
      <w:tab/>
    </w:r>
    <w:r w:rsidR="001D29D0" w:rsidRPr="001533FC">
      <w:rPr>
        <w:b/>
      </w:rPr>
      <w:t>Nivel:</w:t>
    </w:r>
    <w:r w:rsidR="002E53E3">
      <w:t xml:space="preserve"> 4</w:t>
    </w:r>
    <w:r w:rsidR="001D29D0">
      <w:t xml:space="preserve"> año medio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02F41"/>
    <w:multiLevelType w:val="hybridMultilevel"/>
    <w:tmpl w:val="E88A88BE"/>
    <w:lvl w:ilvl="0" w:tplc="75B88A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D0"/>
    <w:rsid w:val="00062330"/>
    <w:rsid w:val="00097545"/>
    <w:rsid w:val="000D18A6"/>
    <w:rsid w:val="000F6EBA"/>
    <w:rsid w:val="001824B1"/>
    <w:rsid w:val="001D29D0"/>
    <w:rsid w:val="002E53E3"/>
    <w:rsid w:val="002F693C"/>
    <w:rsid w:val="003A573F"/>
    <w:rsid w:val="003E2C89"/>
    <w:rsid w:val="005338AC"/>
    <w:rsid w:val="00587299"/>
    <w:rsid w:val="00594C4A"/>
    <w:rsid w:val="005B2133"/>
    <w:rsid w:val="005B7D65"/>
    <w:rsid w:val="007E063F"/>
    <w:rsid w:val="008B7AFF"/>
    <w:rsid w:val="00B3735B"/>
    <w:rsid w:val="00B74FDE"/>
    <w:rsid w:val="00BD2FA6"/>
    <w:rsid w:val="00C01DE5"/>
    <w:rsid w:val="00C41D3B"/>
    <w:rsid w:val="00C41E5C"/>
    <w:rsid w:val="00CB4355"/>
    <w:rsid w:val="00D76A43"/>
    <w:rsid w:val="00D947BF"/>
    <w:rsid w:val="00EA5B35"/>
    <w:rsid w:val="00EB37BF"/>
    <w:rsid w:val="00EC7128"/>
    <w:rsid w:val="00F079FC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9D2FFB-BE29-4A1F-A5DB-C017F13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9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29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9D0"/>
  </w:style>
  <w:style w:type="paragraph" w:styleId="Piedepgina">
    <w:name w:val="footer"/>
    <w:basedOn w:val="Normal"/>
    <w:link w:val="PiedepginaCar"/>
    <w:uiPriority w:val="99"/>
    <w:unhideWhenUsed/>
    <w:rsid w:val="001D29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9D0"/>
  </w:style>
  <w:style w:type="character" w:styleId="Hipervnculo">
    <w:name w:val="Hyperlink"/>
    <w:basedOn w:val="Fuentedeprrafopredeter"/>
    <w:uiPriority w:val="99"/>
    <w:unhideWhenUsed/>
    <w:rsid w:val="001D29D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0F6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3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o%20pauldefont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uldefontt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drigomoralessaldiass@gmail.com" TargetMode="External"/><Relationship Id="rId2" Type="http://schemas.openxmlformats.org/officeDocument/2006/relationships/hyperlink" Target="mailto:pauldefontt@gmai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2020-05-09T06:12:00Z</dcterms:created>
  <dcterms:modified xsi:type="dcterms:W3CDTF">2020-05-12T04:29:00Z</dcterms:modified>
</cp:coreProperties>
</file>