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D" w:rsidRDefault="003D0F03" w:rsidP="008C1BED">
      <w:r>
        <w:t xml:space="preserve">                                   </w:t>
      </w:r>
      <w:r w:rsidR="008C1BED">
        <w:t>GUIA DE TRABAJO  N° 5 ( CURSO  4° G)</w:t>
      </w:r>
    </w:p>
    <w:p w:rsidR="008C1BED" w:rsidRDefault="008C1BED" w:rsidP="008C1BED">
      <w:r>
        <w:t>ESPECIALIDAD  : Instalaciones Sanitarias.</w:t>
      </w:r>
    </w:p>
    <w:p w:rsidR="008C1BED" w:rsidRDefault="008C1BED" w:rsidP="008C1BED">
      <w:r>
        <w:t>MODULO :  Cubicación.</w:t>
      </w:r>
    </w:p>
    <w:p w:rsidR="008C1BED" w:rsidRDefault="008C1BED" w:rsidP="008C1BED">
      <w:r>
        <w:t>PROFESOR : Carlos Marín Amaro.</w:t>
      </w:r>
      <w:r w:rsidR="003829D3">
        <w:t xml:space="preserve">  - Pablo Fuentes. </w:t>
      </w:r>
    </w:p>
    <w:p w:rsidR="008C1BED" w:rsidRDefault="008C1BED" w:rsidP="008C1BED">
      <w:r>
        <w:t xml:space="preserve">OBJETIVO : Realizar ejercicios de cubicación según los recursos disponibles en su vivienda. </w:t>
      </w:r>
    </w:p>
    <w:p w:rsidR="00D806A9" w:rsidRDefault="008C1BED" w:rsidP="008C1BED">
      <w:r>
        <w:t xml:space="preserve">INSTRUCCIONES : A partir de su vivienda enumere todos los espacios físicos que son usados por el grupo familiar. (Baño, cocina, dormitorios, etc).  Una vez enumerados, realice las siguientes actividades. </w:t>
      </w: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 xml:space="preserve">Determine los metros cuadrados de cada espacio como se indica en el ejemplo. </w:t>
      </w:r>
    </w:p>
    <w:p w:rsidR="008C1BED" w:rsidRDefault="008C1BED" w:rsidP="008C1BED">
      <w:pPr>
        <w:ind w:left="360"/>
      </w:pPr>
      <w:r>
        <w:t>Baño: 9 m2</w:t>
      </w:r>
    </w:p>
    <w:p w:rsidR="008C1BED" w:rsidRDefault="008C1BED" w:rsidP="008C1BED">
      <w:pPr>
        <w:ind w:left="360"/>
      </w:pPr>
      <w:r>
        <w:t>Cocina: 10m2</w:t>
      </w:r>
    </w:p>
    <w:p w:rsidR="008C1BED" w:rsidRDefault="008C1BED" w:rsidP="008C1BED">
      <w:pPr>
        <w:ind w:left="360"/>
      </w:pPr>
      <w:r>
        <w:t>Dormitorio principal: 12 m2</w:t>
      </w:r>
    </w:p>
    <w:p w:rsidR="008C1BED" w:rsidRDefault="008C1BED" w:rsidP="008C1BED">
      <w:pPr>
        <w:ind w:left="360"/>
      </w:pPr>
      <w:r>
        <w:t>Dormitorio n2: 10 m2</w:t>
      </w:r>
    </w:p>
    <w:p w:rsidR="008C1BED" w:rsidRDefault="008C1BED" w:rsidP="008C1BED">
      <w:pPr>
        <w:ind w:left="360"/>
      </w:pPr>
      <w:r>
        <w:t>Dormitorio n3 : 10 m2</w:t>
      </w:r>
    </w:p>
    <w:p w:rsidR="008C1BED" w:rsidRDefault="008C1BED" w:rsidP="008C1BED">
      <w:pPr>
        <w:ind w:left="360"/>
      </w:pPr>
      <w:r>
        <w:t>Living: 12 m2</w:t>
      </w:r>
    </w:p>
    <w:p w:rsidR="008C1BED" w:rsidRDefault="008C1BED" w:rsidP="003829D3">
      <w:pPr>
        <w:ind w:left="360"/>
      </w:pPr>
      <w:r>
        <w:t xml:space="preserve">Comedor: 10m2. </w:t>
      </w: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 xml:space="preserve">Posteriormente, calcule los metros cuadrados totales de su vivienda. (Sumando todos los espacios). </w:t>
      </w:r>
    </w:p>
    <w:p w:rsidR="008C1BED" w:rsidRDefault="003829D3" w:rsidP="008C1BED">
      <w:pPr>
        <w:pStyle w:val="Prrafodelista"/>
        <w:numPr>
          <w:ilvl w:val="0"/>
          <w:numId w:val="1"/>
        </w:numPr>
      </w:pPr>
      <w:r>
        <w:t>Seleccione  de estas  3</w:t>
      </w:r>
      <w:r w:rsidR="008C1BED">
        <w:t xml:space="preserve">  alternativas de cerámicas una para instalar en el total de metros cuadrados de su vivienda.  (Encierre con un círculo la alternativa escogida). </w:t>
      </w:r>
    </w:p>
    <w:p w:rsidR="008C1BED" w:rsidRDefault="008C1BED" w:rsidP="008C1BED">
      <w:pPr>
        <w:pStyle w:val="Prrafodelista"/>
      </w:pPr>
    </w:p>
    <w:p w:rsidR="008C1BED" w:rsidRDefault="008C1BED" w:rsidP="008C1BED">
      <w:pPr>
        <w:pStyle w:val="Prrafodelista"/>
      </w:pPr>
      <w:r>
        <w:t xml:space="preserve">Alternativa A Cerámica 30x30 cm rendimiento total por caja 1,5 m2. </w:t>
      </w:r>
    </w:p>
    <w:p w:rsidR="008C1BED" w:rsidRDefault="008C1BED" w:rsidP="008C1BED">
      <w:pPr>
        <w:pStyle w:val="Prrafodelista"/>
      </w:pPr>
      <w:r>
        <w:t>Alternativa B Cerámica 45x45 cm rendimiento total por caja 1,2 m2.</w:t>
      </w:r>
    </w:p>
    <w:p w:rsidR="008C1BED" w:rsidRDefault="008C1BED" w:rsidP="008C1BED">
      <w:pPr>
        <w:pStyle w:val="Prrafodelista"/>
      </w:pPr>
      <w:r>
        <w:t>Alternativa C cerámica de 30x60 cm rendimiento total por caja 1,3 m2.</w:t>
      </w:r>
    </w:p>
    <w:p w:rsidR="008C1BED" w:rsidRDefault="008C1BED" w:rsidP="008C1BED">
      <w:pPr>
        <w:pStyle w:val="Prrafodelista"/>
      </w:pP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 xml:space="preserve">Realice el calculo de la cantidad de cajas que usaría para cubrir todo el piso de la vivienda según la alternativa seleccionada. </w:t>
      </w: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 xml:space="preserve">Posteriormente, realice el calculo de la cantidad de adhesivo que ocupará para dicho trabajo, teniendo en cuenta que un saco de 25 kilos rinde 3 m2 aproximadamente. </w:t>
      </w: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>Realice un listado de herramientas que serán esenciales para ejecutar el trabajo</w:t>
      </w:r>
    </w:p>
    <w:p w:rsidR="008C1BED" w:rsidRDefault="008C1BED" w:rsidP="008C1BED">
      <w:pPr>
        <w:pStyle w:val="Prrafodelista"/>
        <w:numPr>
          <w:ilvl w:val="0"/>
          <w:numId w:val="1"/>
        </w:numPr>
      </w:pPr>
      <w:r>
        <w:t>Señale que elementos de protección</w:t>
      </w:r>
      <w:r w:rsidR="003829D3">
        <w:t xml:space="preserve"> personal</w:t>
      </w:r>
      <w:r>
        <w:t xml:space="preserve"> son necesarios para la persona que instalará la</w:t>
      </w:r>
      <w:r w:rsidR="003829D3">
        <w:t>s</w:t>
      </w:r>
      <w:bookmarkStart w:id="0" w:name="_GoBack"/>
      <w:bookmarkEnd w:id="0"/>
      <w:r>
        <w:t xml:space="preserve"> cerámica.</w:t>
      </w:r>
    </w:p>
    <w:p w:rsidR="008C1BED" w:rsidRDefault="008C1BED" w:rsidP="008C1BED">
      <w:r>
        <w:t>Datos: Para calcular los metros cuadrados de una superficie se multiplica el largo por el ancho.</w:t>
      </w:r>
    </w:p>
    <w:p w:rsidR="008C1BED" w:rsidRDefault="008C1BED" w:rsidP="008C1BED">
      <w:r>
        <w:t xml:space="preserve">Nota: Si no tiene la posibilidad de sacar los metros cuadrados de su casa, puede emplear los entregados en el ejemplo. </w:t>
      </w:r>
    </w:p>
    <w:p w:rsidR="008C1BED" w:rsidRDefault="008C1BED" w:rsidP="008C1BED"/>
    <w:p w:rsidR="008C1BED" w:rsidRDefault="008C1BED" w:rsidP="008C1BED">
      <w:pPr>
        <w:pStyle w:val="Prrafodelista"/>
      </w:pPr>
    </w:p>
    <w:sectPr w:rsidR="008C1B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A14"/>
    <w:multiLevelType w:val="hybridMultilevel"/>
    <w:tmpl w:val="2D0C7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D"/>
    <w:rsid w:val="003829D3"/>
    <w:rsid w:val="003D0F03"/>
    <w:rsid w:val="008C1BED"/>
    <w:rsid w:val="00D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BAFDE-4AB7-47C5-9CFF-FEF83AB3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2020-03-25T20:54:00Z</dcterms:created>
  <dcterms:modified xsi:type="dcterms:W3CDTF">2020-03-25T22:22:00Z</dcterms:modified>
</cp:coreProperties>
</file>